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EA" w:rsidRDefault="006074EA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2F089C" w:rsidRDefault="002F089C">
      <w:pPr>
        <w:pStyle w:val="ConsPlusNormal"/>
        <w:jc w:val="both"/>
      </w:pPr>
    </w:p>
    <w:p w:rsidR="006074EA" w:rsidRDefault="006074EA">
      <w:pPr>
        <w:pStyle w:val="ConsPlusNonformat"/>
        <w:jc w:val="both"/>
      </w:pPr>
      <w:bookmarkStart w:id="0" w:name="P100"/>
      <w:bookmarkEnd w:id="0"/>
      <w:r>
        <w:t xml:space="preserve">                             РЕЙТИНГОВАЯ КАРТА</w:t>
      </w:r>
    </w:p>
    <w:p w:rsidR="006074EA" w:rsidRDefault="006074EA">
      <w:pPr>
        <w:pStyle w:val="ConsPlusNonformat"/>
        <w:jc w:val="both"/>
      </w:pPr>
    </w:p>
    <w:p w:rsidR="006074EA" w:rsidRDefault="006074EA">
      <w:pPr>
        <w:pStyle w:val="ConsPlusNonformat"/>
        <w:jc w:val="both"/>
      </w:pPr>
      <w:r>
        <w:t xml:space="preserve">      </w:t>
      </w:r>
      <w:r w:rsidR="002F089C">
        <w:t xml:space="preserve">     </w:t>
      </w:r>
      <w:r>
        <w:t xml:space="preserve">    качества образования в</w:t>
      </w:r>
      <w:r w:rsidR="002F089C">
        <w:t xml:space="preserve"> МКОУ «</w:t>
      </w:r>
      <w:proofErr w:type="gramStart"/>
      <w:r w:rsidR="002F089C">
        <w:t>Приволжская</w:t>
      </w:r>
      <w:proofErr w:type="gramEnd"/>
      <w:r w:rsidR="002F089C">
        <w:t xml:space="preserve"> СШ»</w:t>
      </w:r>
    </w:p>
    <w:p w:rsidR="002F089C" w:rsidRDefault="002F089C">
      <w:pPr>
        <w:pStyle w:val="ConsPlusNonformat"/>
        <w:jc w:val="both"/>
      </w:pPr>
      <w:r>
        <w:t xml:space="preserve">         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</w:t>
      </w:r>
    </w:p>
    <w:p w:rsidR="006074EA" w:rsidRDefault="002F089C">
      <w:pPr>
        <w:pStyle w:val="ConsPlusNonformat"/>
        <w:jc w:val="both"/>
      </w:pPr>
      <w:r>
        <w:t xml:space="preserve">                    по итогам 2017- 2018</w:t>
      </w:r>
      <w:r w:rsidRPr="002F089C">
        <w:t xml:space="preserve"> </w:t>
      </w:r>
      <w:r>
        <w:t>учебного года</w:t>
      </w:r>
    </w:p>
    <w:p w:rsidR="006074EA" w:rsidRDefault="006074EA">
      <w:pPr>
        <w:pStyle w:val="ConsPlusNormal"/>
        <w:jc w:val="both"/>
      </w:pPr>
    </w:p>
    <w:p w:rsidR="006074EA" w:rsidRDefault="006074EA">
      <w:pPr>
        <w:sectPr w:rsidR="006074EA" w:rsidSect="000B4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1701"/>
        <w:gridCol w:w="1247"/>
      </w:tblGrid>
      <w:tr w:rsidR="006074EA" w:rsidTr="00250B86">
        <w:tc>
          <w:tcPr>
            <w:tcW w:w="9637" w:type="dxa"/>
            <w:gridSpan w:val="4"/>
          </w:tcPr>
          <w:p w:rsidR="006074EA" w:rsidRDefault="006074EA">
            <w:pPr>
              <w:pStyle w:val="ConsPlusNormal"/>
              <w:jc w:val="center"/>
              <w:outlineLvl w:val="2"/>
            </w:pPr>
            <w:r>
              <w:lastRenderedPageBreak/>
              <w:t>Показатели, отражающие реализацию требований к качеству образования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247" w:type="dxa"/>
          </w:tcPr>
          <w:p w:rsidR="006074EA" w:rsidRDefault="006074EA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074EA" w:rsidRDefault="006074EA">
            <w:pPr>
              <w:pStyle w:val="ConsPlusNormal"/>
              <w:jc w:val="center"/>
            </w:pPr>
            <w:r>
              <w:t>4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 xml:space="preserve">1.1.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 за каждый %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50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минус 10 баллов за каждый %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 за каждый %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минус 10 баллов за каждый %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1.1.5. Количество выпускников образовательной организации, получивших от 80 до 89 баллов на государственной итоговой аттестации по образовательным </w:t>
            </w:r>
            <w:r>
              <w:lastRenderedPageBreak/>
              <w:t>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lastRenderedPageBreak/>
              <w:t xml:space="preserve">10 баллов за каждого ученика по каждому </w:t>
            </w:r>
            <w:r>
              <w:lastRenderedPageBreak/>
              <w:t>предмету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lastRenderedPageBreak/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20 баллов за каждого ученика по каждому предмету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30 баллов за каждого ученика по каждому предмету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1.2.1. </w:t>
            </w:r>
            <w:proofErr w:type="gramStart"/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250B86">
            <w:pPr>
              <w:pStyle w:val="ConsPlusNormal"/>
            </w:pPr>
          </w:p>
          <w:p w:rsidR="00250B86" w:rsidRDefault="000B4165">
            <w:pPr>
              <w:pStyle w:val="ConsPlusNormal"/>
            </w:pPr>
            <w:r>
              <w:t>8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международного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 1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федерального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 1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регионального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 1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 xml:space="preserve">1.3. Наличие ресурсов (условий), обеспечивающих реализацию основной образовательной программы </w:t>
            </w:r>
            <w:r>
              <w:lastRenderedPageBreak/>
              <w:t>образовательной организации. Кадровый ресурс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lastRenderedPageBreak/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0,5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0,1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3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1.3.3. Доля педагогических работников,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0,1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9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1,0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8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1.3.6. Количество педагогических работников, имеющих: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247" w:type="dxa"/>
            <w:vMerge w:val="restart"/>
          </w:tcPr>
          <w:p w:rsidR="006074EA" w:rsidRDefault="00250B86">
            <w:pPr>
              <w:pStyle w:val="ConsPlusNormal"/>
            </w:pPr>
            <w:r>
              <w:t>5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государственные награды;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отраслевые награды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5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1,0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92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 xml:space="preserve">1.4.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1.4.1. Организация работы по дистанционному обучению детей-инвалидов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1.4.2. Организация инклюзивного образования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10</w:t>
            </w:r>
          </w:p>
        </w:tc>
      </w:tr>
      <w:tr w:rsidR="006074EA" w:rsidTr="00250B86">
        <w:tc>
          <w:tcPr>
            <w:tcW w:w="9637" w:type="dxa"/>
            <w:gridSpan w:val="4"/>
          </w:tcPr>
          <w:p w:rsidR="006074EA" w:rsidRDefault="006074EA"/>
        </w:tc>
      </w:tr>
      <w:tr w:rsidR="006074EA" w:rsidTr="00250B86">
        <w:tc>
          <w:tcPr>
            <w:tcW w:w="9637" w:type="dxa"/>
            <w:gridSpan w:val="4"/>
          </w:tcPr>
          <w:p w:rsidR="006074EA" w:rsidRDefault="006074EA">
            <w:pPr>
              <w:pStyle w:val="ConsPlusNormal"/>
              <w:jc w:val="center"/>
              <w:outlineLvl w:val="2"/>
            </w:pPr>
            <w: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0B4165">
            <w:pPr>
              <w:pStyle w:val="ConsPlusNormal"/>
            </w:pPr>
            <w:r>
              <w:t>50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0B4165">
            <w:pPr>
              <w:pStyle w:val="ConsPlusNormal"/>
            </w:pPr>
            <w:r>
              <w:t>50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</w:tcPr>
          <w:p w:rsidR="006074EA" w:rsidRDefault="000B4165">
            <w:pPr>
              <w:pStyle w:val="ConsPlusNormal"/>
            </w:pPr>
            <w:r>
              <w:t>10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2.2.1. Доля </w:t>
            </w:r>
            <w:proofErr w:type="gramStart"/>
            <w:r>
              <w:t>обучающихся</w:t>
            </w:r>
            <w:proofErr w:type="gramEnd"/>
            <w: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0,4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2.2.2.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0,1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2.2.3. Доля учащихся, получающих общее образование в разных формах:</w:t>
            </w:r>
          </w:p>
          <w:p w:rsidR="006074EA" w:rsidRDefault="006074EA">
            <w:pPr>
              <w:pStyle w:val="ConsPlusNormal"/>
            </w:pPr>
            <w:r>
              <w:t>- семейная</w:t>
            </w:r>
          </w:p>
          <w:p w:rsidR="006074EA" w:rsidRDefault="006074EA">
            <w:pPr>
              <w:pStyle w:val="ConsPlusNormal"/>
            </w:pPr>
            <w:r>
              <w:t>- самообразование</w:t>
            </w:r>
          </w:p>
          <w:p w:rsidR="006074EA" w:rsidRDefault="006074EA">
            <w:pPr>
              <w:pStyle w:val="ConsPlusNormal"/>
            </w:pPr>
            <w:r>
              <w:lastRenderedPageBreak/>
              <w:t>- электронное обучение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lastRenderedPageBreak/>
              <w:t>% x 0,2 за каждую форму</w:t>
            </w:r>
          </w:p>
        </w:tc>
        <w:tc>
          <w:tcPr>
            <w:tcW w:w="1247" w:type="dxa"/>
          </w:tcPr>
          <w:p w:rsidR="006074EA" w:rsidRDefault="00250B8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</w:pPr>
            <w:r>
              <w:lastRenderedPageBreak/>
              <w:t xml:space="preserve">2.3.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повышенного уровня подготовки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2.3.1.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повышенного уровня подготовки (от общего количества обучающихся):</w:t>
            </w:r>
          </w:p>
          <w:p w:rsidR="006074EA" w:rsidRDefault="006074EA">
            <w:pPr>
              <w:pStyle w:val="ConsPlusNormal"/>
            </w:pPr>
            <w:r>
              <w:t>- углубленный уровень;</w:t>
            </w:r>
          </w:p>
          <w:p w:rsidR="006074EA" w:rsidRDefault="006074EA">
            <w:pPr>
              <w:pStyle w:val="ConsPlusNormal"/>
            </w:pPr>
            <w:r>
              <w:t>- профильный уровень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</w:pPr>
            <w: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0,4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31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 xml:space="preserve">2.6. </w:t>
            </w:r>
            <w:proofErr w:type="gramStart"/>
            <w:r>
              <w:t xml:space="preserve">Организация работы со слабоуспевающими учащимися, детьми, оказавшимся в трудной жизненной </w:t>
            </w:r>
            <w:r>
              <w:lastRenderedPageBreak/>
              <w:t>ситуации</w:t>
            </w:r>
            <w:proofErr w:type="gramEnd"/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lastRenderedPageBreak/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  <w:r>
              <w:t>0,8</w:t>
            </w: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  <w:r>
              <w:t>0,8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динамическое наблюдение;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мониторинг результативности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2.6.2.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</w:p>
          <w:p w:rsidR="000B4165" w:rsidRDefault="000B4165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ниже;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(-0,2)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выше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(-0,2)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</w:pP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2.6.3. </w:t>
            </w:r>
            <w:proofErr w:type="gramStart"/>
            <w: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0,5 балла за каждого снятого с профилактического учета обучающегося</w:t>
            </w:r>
          </w:p>
        </w:tc>
        <w:tc>
          <w:tcPr>
            <w:tcW w:w="1247" w:type="dxa"/>
          </w:tcPr>
          <w:p w:rsidR="006074EA" w:rsidRDefault="002F089C">
            <w:pPr>
              <w:pStyle w:val="ConsPlusNormal"/>
            </w:pPr>
            <w:r>
              <w:t>0,5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2.7. Организация работы с талантливыми и одаренными детьми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2.7.1.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</w:tcPr>
          <w:p w:rsidR="006074EA" w:rsidRDefault="00781965">
            <w:pPr>
              <w:pStyle w:val="ConsPlusNormal"/>
            </w:pPr>
            <w:r>
              <w:t>18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2.7.2. Количество призовых мест в научных обществах учащихся, занятых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247" w:type="dxa"/>
          </w:tcPr>
          <w:p w:rsidR="006074EA" w:rsidRDefault="006074EA">
            <w:pPr>
              <w:pStyle w:val="ConsPlusNormal"/>
            </w:pP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областных: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32729" w:rsidRDefault="00932729">
            <w:pPr>
              <w:pStyle w:val="ConsPlusNormal"/>
            </w:pPr>
          </w:p>
          <w:p w:rsidR="006074EA" w:rsidRPr="00932729" w:rsidRDefault="00932729" w:rsidP="00932729">
            <w:r>
              <w:t>7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9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8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7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всероссийских: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932729">
            <w:pPr>
              <w:pStyle w:val="ConsPlusNormal"/>
            </w:pPr>
            <w:r>
              <w:t>22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12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11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 место -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932729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областных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всероссийских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0,5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международных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0,6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t>Минобрнауки</w:t>
            </w:r>
            <w:proofErr w:type="spellEnd"/>
            <w: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932729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0,4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0,6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0,8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781965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районного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30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городского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40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регионального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50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9637" w:type="dxa"/>
            <w:gridSpan w:val="4"/>
          </w:tcPr>
          <w:p w:rsidR="006074EA" w:rsidRDefault="006074EA">
            <w:pPr>
              <w:pStyle w:val="ConsPlusNormal"/>
              <w:jc w:val="center"/>
              <w:outlineLvl w:val="2"/>
            </w:pPr>
            <w:r>
              <w:t>III. Показатели, отражающие инновационную активность образовательной организации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  <w:r>
              <w:t>0</w:t>
            </w: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  <w:r>
              <w:t>0</w:t>
            </w: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left="360"/>
            </w:pPr>
            <w:r>
              <w:t>федеральной экспериментальной площадки;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30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left="360"/>
            </w:pPr>
            <w:r>
              <w:t>региональной инновационной площадки (РИП)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20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left="360"/>
            </w:pPr>
            <w:r>
              <w:t xml:space="preserve">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3.2.1. Количество педагогических</w:t>
            </w:r>
            <w:r w:rsidR="00655EA6">
              <w:t xml:space="preserve"> работников, получивших в 2017-18</w:t>
            </w:r>
            <w:r>
              <w:t xml:space="preserve"> учебном году премии, гранты: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247" w:type="dxa"/>
            <w:vMerge w:val="restart"/>
          </w:tcPr>
          <w:p w:rsidR="006074EA" w:rsidRDefault="00655EA6">
            <w:pPr>
              <w:pStyle w:val="ConsPlusNormal"/>
            </w:pPr>
            <w:r>
              <w:t>0</w:t>
            </w: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firstLine="432"/>
            </w:pPr>
            <w:r>
              <w:t>Премии Президента Российской Федерации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20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firstLine="432"/>
            </w:pPr>
            <w:r>
              <w:t>Губернатора Волгоградской области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15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firstLine="432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15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  <w:ind w:firstLine="432"/>
            </w:pPr>
            <w:r>
              <w:t>гранты различных фондов и пр.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10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3.2.2. </w:t>
            </w:r>
            <w:proofErr w:type="gramStart"/>
            <w: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</w:p>
          <w:p w:rsidR="00655EA6" w:rsidRDefault="00655EA6">
            <w:pPr>
              <w:pStyle w:val="ConsPlusNormal"/>
            </w:pPr>
            <w:r>
              <w:t>1,4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0,1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0,2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"Вожатый года" и др.):</w:t>
            </w:r>
          </w:p>
          <w:p w:rsidR="006074EA" w:rsidRDefault="006074EA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0,6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0,5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0,4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участие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1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0,10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2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0,9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 место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0,8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участие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0,7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9637" w:type="dxa"/>
            <w:gridSpan w:val="4"/>
          </w:tcPr>
          <w:p w:rsidR="006074EA" w:rsidRDefault="006074EA"/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247" w:type="dxa"/>
            <w:vMerge w:val="restart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региональных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30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всероссийских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40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международных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50 баллов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074EA" w:rsidRDefault="006074EA">
            <w:pPr>
              <w:pStyle w:val="ConsPlusNormal"/>
            </w:pPr>
          </w:p>
          <w:p w:rsidR="00781965" w:rsidRDefault="00781965">
            <w:pPr>
              <w:pStyle w:val="ConsPlusNormal"/>
            </w:pPr>
          </w:p>
          <w:p w:rsidR="00781965" w:rsidRDefault="00781965">
            <w:pPr>
              <w:pStyle w:val="ConsPlusNormal"/>
            </w:pPr>
          </w:p>
          <w:p w:rsidR="00781965" w:rsidRDefault="00781965">
            <w:pPr>
              <w:pStyle w:val="ConsPlusNormal"/>
            </w:pPr>
            <w:r>
              <w:t>6</w:t>
            </w:r>
          </w:p>
          <w:p w:rsidR="00781965" w:rsidRDefault="00781965">
            <w:pPr>
              <w:pStyle w:val="ConsPlusNormal"/>
            </w:pPr>
            <w:r>
              <w:t>6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региональном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всероссийском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0,5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- международном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0,6</w:t>
            </w:r>
          </w:p>
        </w:tc>
        <w:tc>
          <w:tcPr>
            <w:tcW w:w="1247" w:type="dxa"/>
            <w:vMerge/>
          </w:tcPr>
          <w:p w:rsidR="006074EA" w:rsidRDefault="006074EA"/>
        </w:tc>
      </w:tr>
      <w:tr w:rsidR="006074EA" w:rsidTr="00250B86">
        <w:tc>
          <w:tcPr>
            <w:tcW w:w="9637" w:type="dxa"/>
            <w:gridSpan w:val="4"/>
          </w:tcPr>
          <w:p w:rsidR="006074EA" w:rsidRDefault="006074EA">
            <w:pPr>
              <w:pStyle w:val="ConsPlusNormal"/>
              <w:jc w:val="center"/>
              <w:outlineLvl w:val="2"/>
            </w:pPr>
            <w:r>
              <w:lastRenderedPageBreak/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</w:pPr>
            <w:r>
              <w:t>4.1. Привлечение внебюджетных средств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4.1.1. Доля (от общего количества)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0,3</w:t>
            </w:r>
          </w:p>
        </w:tc>
        <w:tc>
          <w:tcPr>
            <w:tcW w:w="1247" w:type="dxa"/>
          </w:tcPr>
          <w:p w:rsidR="006074EA" w:rsidRDefault="00781965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</w:tcPr>
          <w:p w:rsidR="006074EA" w:rsidRDefault="006074EA">
            <w:pPr>
              <w:pStyle w:val="ConsPlusNormal"/>
            </w:pP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0,5</w:t>
            </w:r>
          </w:p>
        </w:tc>
        <w:tc>
          <w:tcPr>
            <w:tcW w:w="1247" w:type="dxa"/>
          </w:tcPr>
          <w:p w:rsidR="006074EA" w:rsidRDefault="00932729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9637" w:type="dxa"/>
            <w:gridSpan w:val="4"/>
          </w:tcPr>
          <w:p w:rsidR="006074EA" w:rsidRDefault="006074EA">
            <w:pPr>
              <w:pStyle w:val="ConsPlusNormal"/>
              <w:jc w:val="center"/>
              <w:outlineLvl w:val="2"/>
            </w:pPr>
            <w:r>
              <w:t xml:space="preserve">V. Показатели, отражающие степень безопасности и сохранения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6074EA" w:rsidTr="00250B86">
        <w:tc>
          <w:tcPr>
            <w:tcW w:w="2324" w:type="dxa"/>
            <w:vMerge w:val="restart"/>
          </w:tcPr>
          <w:p w:rsidR="006074EA" w:rsidRDefault="006074EA">
            <w:pPr>
              <w:pStyle w:val="ConsPlusNormal"/>
            </w:pPr>
            <w:r>
              <w:t>5.1. Сохранность жизни и здоровья учащихся</w:t>
            </w:r>
          </w:p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5.1.1. Количество случаев травматизма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247" w:type="dxa"/>
          </w:tcPr>
          <w:p w:rsidR="006074EA" w:rsidRDefault="00655EA6">
            <w:pPr>
              <w:pStyle w:val="ConsPlusNormal"/>
            </w:pPr>
            <w:r>
              <w:t>0</w:t>
            </w:r>
          </w:p>
        </w:tc>
      </w:tr>
      <w:tr w:rsidR="006074EA" w:rsidTr="00250B86">
        <w:tc>
          <w:tcPr>
            <w:tcW w:w="2324" w:type="dxa"/>
            <w:vMerge/>
          </w:tcPr>
          <w:p w:rsidR="006074EA" w:rsidRDefault="006074EA"/>
        </w:tc>
        <w:tc>
          <w:tcPr>
            <w:tcW w:w="4365" w:type="dxa"/>
          </w:tcPr>
          <w:p w:rsidR="006074EA" w:rsidRDefault="006074EA">
            <w:pPr>
              <w:pStyle w:val="ConsPlusNormal"/>
            </w:pPr>
            <w:r>
              <w:t xml:space="preserve">5.1.3.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обеспеченных горячим питанием</w:t>
            </w:r>
          </w:p>
        </w:tc>
        <w:tc>
          <w:tcPr>
            <w:tcW w:w="1701" w:type="dxa"/>
          </w:tcPr>
          <w:p w:rsidR="006074EA" w:rsidRDefault="006074EA">
            <w:pPr>
              <w:pStyle w:val="ConsPlusNormal"/>
            </w:pPr>
            <w:r>
              <w:t>% x 0,1</w:t>
            </w:r>
          </w:p>
        </w:tc>
        <w:tc>
          <w:tcPr>
            <w:tcW w:w="1247" w:type="dxa"/>
          </w:tcPr>
          <w:p w:rsidR="006074EA" w:rsidRDefault="00781965">
            <w:pPr>
              <w:pStyle w:val="ConsPlusNormal"/>
            </w:pPr>
            <w:bookmarkStart w:id="1" w:name="_GoBack"/>
            <w:bookmarkEnd w:id="1"/>
            <w:r>
              <w:t>9</w:t>
            </w:r>
          </w:p>
        </w:tc>
      </w:tr>
      <w:tr w:rsidR="006074EA" w:rsidTr="00250B86">
        <w:tc>
          <w:tcPr>
            <w:tcW w:w="9637" w:type="dxa"/>
            <w:gridSpan w:val="4"/>
          </w:tcPr>
          <w:p w:rsidR="006074EA" w:rsidRDefault="006074EA" w:rsidP="002F089C">
            <w:pPr>
              <w:pStyle w:val="ConsPlusNormal"/>
            </w:pPr>
            <w:r>
              <w:t>ИТОГО:</w:t>
            </w:r>
            <w:r w:rsidR="002F089C">
              <w:t xml:space="preserve">                                                                                                                                                          398</w:t>
            </w:r>
          </w:p>
        </w:tc>
      </w:tr>
    </w:tbl>
    <w:p w:rsidR="006074EA" w:rsidRDefault="006074EA">
      <w:pPr>
        <w:pStyle w:val="ConsPlusNormal"/>
        <w:jc w:val="both"/>
      </w:pPr>
    </w:p>
    <w:p w:rsidR="006074EA" w:rsidRDefault="006074EA">
      <w:pPr>
        <w:pStyle w:val="ConsPlusNonformat"/>
        <w:jc w:val="both"/>
      </w:pPr>
      <w:r>
        <w:t>Подпись ру</w:t>
      </w:r>
      <w:r w:rsidR="002F089C">
        <w:t xml:space="preserve">ководителя ОУ      </w:t>
      </w:r>
      <w:r>
        <w:t xml:space="preserve"> </w:t>
      </w:r>
      <w:r w:rsidR="002F089C">
        <w:t>___________________ Кожина С.А.</w:t>
      </w:r>
    </w:p>
    <w:p w:rsidR="006074EA" w:rsidRDefault="006074EA">
      <w:pPr>
        <w:pStyle w:val="ConsPlusNonformat"/>
        <w:jc w:val="both"/>
      </w:pPr>
    </w:p>
    <w:p w:rsidR="006074EA" w:rsidRDefault="006074EA">
      <w:pPr>
        <w:pStyle w:val="ConsPlusNonformat"/>
        <w:jc w:val="both"/>
      </w:pPr>
      <w:r>
        <w:t>Подпись руководителя органа,</w:t>
      </w:r>
    </w:p>
    <w:p w:rsidR="006074EA" w:rsidRDefault="006074EA">
      <w:pPr>
        <w:pStyle w:val="ConsPlusNonformat"/>
        <w:jc w:val="both"/>
      </w:pPr>
      <w:r>
        <w:t>осуществляющего управление в сфере образования</w:t>
      </w:r>
    </w:p>
    <w:p w:rsidR="00503AEA" w:rsidRDefault="006074EA" w:rsidP="002F089C">
      <w:pPr>
        <w:pStyle w:val="ConsPlusNonformat"/>
        <w:jc w:val="both"/>
      </w:pPr>
      <w:r>
        <w:t>муниципального района (городского округа)          ______________________</w:t>
      </w:r>
    </w:p>
    <w:sectPr w:rsidR="00503AEA" w:rsidSect="000B41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4EA"/>
    <w:rsid w:val="00083015"/>
    <w:rsid w:val="000B4165"/>
    <w:rsid w:val="00250B86"/>
    <w:rsid w:val="002F089C"/>
    <w:rsid w:val="00503AEA"/>
    <w:rsid w:val="006074EA"/>
    <w:rsid w:val="00655EA6"/>
    <w:rsid w:val="00717C32"/>
    <w:rsid w:val="00781965"/>
    <w:rsid w:val="007D1863"/>
    <w:rsid w:val="00932729"/>
    <w:rsid w:val="009C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7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7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7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7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Тенеряднова</dc:creator>
  <cp:lastModifiedBy>Arina</cp:lastModifiedBy>
  <cp:revision>2</cp:revision>
  <dcterms:created xsi:type="dcterms:W3CDTF">2018-10-31T15:19:00Z</dcterms:created>
  <dcterms:modified xsi:type="dcterms:W3CDTF">2018-10-31T15:19:00Z</dcterms:modified>
</cp:coreProperties>
</file>